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834" w:rsidRDefault="009D0D54" w:rsidP="00420E02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8E1834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 8 класс</w:t>
      </w:r>
    </w:p>
    <w:p w:rsidR="008E1834" w:rsidRDefault="009D0D54" w:rsidP="009D0D5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 четверть     </w:t>
      </w:r>
      <w:r w:rsidR="00CF0610">
        <w:rPr>
          <w:rFonts w:ascii="Times New Roman" w:eastAsia="Calibri" w:hAnsi="Times New Roman" w:cs="Times New Roman"/>
          <w:b/>
          <w:sz w:val="24"/>
          <w:szCs w:val="24"/>
        </w:rPr>
        <w:t>8 (4 дня)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недель      часов</w:t>
      </w: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693"/>
        <w:gridCol w:w="284"/>
        <w:gridCol w:w="567"/>
        <w:gridCol w:w="2551"/>
        <w:gridCol w:w="145"/>
        <w:gridCol w:w="2004"/>
        <w:gridCol w:w="2136"/>
        <w:gridCol w:w="2229"/>
        <w:gridCol w:w="857"/>
        <w:gridCol w:w="709"/>
        <w:gridCol w:w="142"/>
        <w:gridCol w:w="425"/>
        <w:gridCol w:w="71"/>
        <w:gridCol w:w="496"/>
      </w:tblGrid>
      <w:tr w:rsidR="008E1834" w:rsidTr="0062702A">
        <w:trPr>
          <w:trHeight w:val="5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34" w:rsidRDefault="008E18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  <w:p w:rsidR="008E1834" w:rsidRDefault="008E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4" w:rsidRDefault="008E1834" w:rsidP="009D0D5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урока</w:t>
            </w:r>
          </w:p>
          <w:p w:rsidR="009D0D54" w:rsidRDefault="009D0D54" w:rsidP="009D0D5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D0D54" w:rsidRDefault="009D0D54" w:rsidP="009D0D5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4" w:rsidRDefault="008E18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Кол-во</w:t>
            </w:r>
            <w:r w:rsidR="000B17D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 ча</w:t>
            </w: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сов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4" w:rsidRDefault="008E1834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Виды учебной деятельности</w:t>
            </w:r>
          </w:p>
        </w:tc>
        <w:tc>
          <w:tcPr>
            <w:tcW w:w="6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4" w:rsidRDefault="008E183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Планируемые результаты обучения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4" w:rsidRDefault="008E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Форма</w:t>
            </w:r>
          </w:p>
          <w:p w:rsidR="008E1834" w:rsidRDefault="008E183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4" w:rsidRDefault="008E183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Домашнее задание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4" w:rsidRDefault="008E183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Дата</w:t>
            </w:r>
          </w:p>
        </w:tc>
      </w:tr>
      <w:tr w:rsidR="009D0D54" w:rsidTr="008C61AB">
        <w:trPr>
          <w:trHeight w:val="70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D54" w:rsidRDefault="009D0D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D54" w:rsidRDefault="009D0D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D54" w:rsidRDefault="009D0D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D54" w:rsidRDefault="009D0D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54" w:rsidRDefault="009D0D5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Предметные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54" w:rsidRDefault="009D0D5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Метапредметные</w:t>
            </w:r>
            <w:proofErr w:type="spellEnd"/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54" w:rsidRDefault="009D0D5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Личностные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D54" w:rsidRDefault="009D0D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D54" w:rsidRDefault="009D0D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D54" w:rsidRDefault="00C317A8" w:rsidP="00BD21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8а</w:t>
            </w:r>
            <w:r w:rsidR="009D0D5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D54" w:rsidRDefault="00C317A8" w:rsidP="00BD21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8б</w:t>
            </w:r>
          </w:p>
        </w:tc>
      </w:tr>
      <w:tr w:rsidR="008E1834" w:rsidTr="0062702A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4" w:rsidRDefault="008E183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4" w:rsidRDefault="008E1834">
            <w:pPr>
              <w:shd w:val="clear" w:color="auto" w:fill="FFFFFF"/>
              <w:spacing w:after="0" w:line="240" w:lineRule="auto"/>
              <w:ind w:left="10" w:right="38" w:firstLine="5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4" w:rsidRDefault="008E183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4" w:rsidRDefault="008E1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4" w:rsidRDefault="008E183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4" w:rsidRDefault="008E18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4" w:rsidRDefault="008E18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4" w:rsidRDefault="008E183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4" w:rsidRDefault="008E183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34" w:rsidRDefault="008E183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10</w:t>
            </w:r>
          </w:p>
        </w:tc>
      </w:tr>
      <w:tr w:rsidR="008E1834" w:rsidTr="00420E02">
        <w:trPr>
          <w:trHeight w:val="299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CC"/>
            <w:hideMark/>
          </w:tcPr>
          <w:p w:rsidR="008E1834" w:rsidRDefault="00C317A8" w:rsidP="00C317A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1 четверть      недель     часов                                                       </w:t>
            </w:r>
            <w:r w:rsidR="008E1834">
              <w:rPr>
                <w:rFonts w:ascii="Times New Roman" w:eastAsia="Calibri" w:hAnsi="Times New Roman" w:cs="Times New Roman"/>
                <w:b/>
                <w:bCs/>
                <w:sz w:val="24"/>
              </w:rPr>
              <w:t>Вводное занятие</w:t>
            </w:r>
          </w:p>
        </w:tc>
      </w:tr>
      <w:tr w:rsidR="009D0D54" w:rsidTr="008A1E53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54" w:rsidRDefault="009D0D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54" w:rsidRDefault="009D0D54">
            <w:pPr>
              <w:shd w:val="clear" w:color="auto" w:fill="FFFFFF"/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Вводное занятие.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54" w:rsidRDefault="009D0D54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54" w:rsidRDefault="009D0D54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Содержание и задачи курса «Технология». </w:t>
            </w:r>
          </w:p>
          <w:p w:rsidR="009D0D54" w:rsidRDefault="009D0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Ознакомление с учебником "Технология" 8 класс.</w:t>
            </w:r>
          </w:p>
          <w:p w:rsidR="009D0D54" w:rsidRDefault="009D0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Ориентирование по разделам учебника.</w:t>
            </w:r>
          </w:p>
          <w:p w:rsidR="009D0D54" w:rsidRDefault="009D0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Изучение требований ПТБ, находить и представлять информацию по ТБ. Организовывать рабочее место, Осваивать безопасные приёмы работы с оборудованием.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54" w:rsidRDefault="009D0D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Умеют извлекать информацию из прослушанного объяснения, делая умозаключения и выводы в словесной форме, осуществлять поиск решения поставленных задач. Осознанно и произвольно строят речевые высказывания в устной и письменной форме.</w:t>
            </w:r>
          </w:p>
          <w:p w:rsidR="009D0D54" w:rsidRDefault="009D0D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54" w:rsidRDefault="009D0D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Запоминают инструкцию, планируют и проговаривают этапы работы, следуют составленному плану. Сличают свой способ действия с эталоном. Сличают способ и результат своих действий с заданным эталоном, обнаруживают отклонения и отличия от эталона.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54" w:rsidRDefault="009D0D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Проявляют интерес к учебной деятельности.</w:t>
            </w:r>
          </w:p>
          <w:p w:rsidR="009D0D54" w:rsidRDefault="009D0D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слушать и слышать друг друга, понимать партнёра, планировать и согласованно осуществлять совместную деятельность. Вступают в диалог, участвуют в коллективном обсуждении проблем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54" w:rsidRDefault="009D0D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Фронтальный опрос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54" w:rsidRDefault="009D0D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54" w:rsidRDefault="009D0D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54" w:rsidRDefault="009D0D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8E1834" w:rsidTr="00420E02">
        <w:trPr>
          <w:trHeight w:val="299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CC"/>
            <w:hideMark/>
          </w:tcPr>
          <w:p w:rsidR="008E1834" w:rsidRDefault="008E183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«Технологии ведения дома»</w:t>
            </w:r>
          </w:p>
        </w:tc>
      </w:tr>
      <w:tr w:rsidR="00364357" w:rsidTr="008E03B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Введение в домашнюю экономику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Определять цели и задачи домашней экономики. Составные части экономической функции семьи.</w:t>
            </w: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Уровень благосостояния семьи. Предпринимательская деятельность и ее виды.</w:t>
            </w: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Формирование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целостного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мировоззрения,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соответствующее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его 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</w:rPr>
              <w:t>современному</w:t>
            </w:r>
            <w:proofErr w:type="gramEnd"/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уровню развития науки,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проявление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</w:rPr>
              <w:t>познавательной</w:t>
            </w:r>
            <w:proofErr w:type="gramEnd"/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активности 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области технологии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Самостоятельное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определение цели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своего обучения,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формулировка для себя новых задач в учебе и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познавательной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Проявление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технологического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и экономического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мышления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 беседа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364357" w:rsidTr="00EB4B9E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Бюджет семьи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Оценивать источники доходов семьи. Планировать расходы семьи. Минимизи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ровать расходы в бюджете семьи. Анали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зировать и проверять качество и потре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 xml:space="preserve">бительские свойства товаров. </w:t>
            </w: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Самостоятельно формулируют проблему. Осуществлять поиск способов решения проблем творческого характера. Применяют методы информационного поиска, в том числе с помощью компьютерных средств.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Выбор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различных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источников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информации 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решения задач, включая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словари, интернет и др.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Проявление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познавательных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интересов и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творческой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активности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данной области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Опрос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Подготовить сообщение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364357" w:rsidTr="004F68F6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Потребности семьи. Личный бюджет школьника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Восстанавливают предметную ситуацию, описанную в задаче, путем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</w:rPr>
              <w:t>переформулирования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</w:rPr>
              <w:t>, упрощенного пересказа текста, с выделением только существенной для решения задачи информации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Оценивание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своей способности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труду, осознание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ответственности за качество результатов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труда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Оценивание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правильности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выполнения учебной задачи,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собственных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возможностей ее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решения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Опрос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364357" w:rsidTr="005D0295">
        <w:trPr>
          <w:trHeight w:val="231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hd w:val="clear" w:color="auto" w:fill="FFFFFF"/>
              <w:spacing w:after="0" w:line="240" w:lineRule="auto"/>
              <w:ind w:right="5" w:firstLine="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Бюджет семьи.</w:t>
            </w:r>
            <w:r>
              <w:rPr>
                <w:rFonts w:ascii="Times New Roman" w:eastAsia="Calibri" w:hAnsi="Times New Roman" w:cs="Times New Roman"/>
              </w:rPr>
              <w:t xml:space="preserve"> Расходы семьи и их планирование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Структурируют знания. Строят логические цепи рассуждений. 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Оценивание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своей способности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труду, осознание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ответственности за качество результатов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труда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Проявление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познавательных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интересов и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творческой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активности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данной области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Опрос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Подготовить сообщение «Ресурсы моей семьи»</w:t>
            </w:r>
          </w:p>
        </w:tc>
        <w:tc>
          <w:tcPr>
            <w:tcW w:w="4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364357" w:rsidTr="005D0295">
        <w:trPr>
          <w:trHeight w:val="1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4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364357" w:rsidTr="003D0D8C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hd w:val="clear" w:color="auto" w:fill="FFFFFF"/>
              <w:spacing w:after="0" w:line="240" w:lineRule="auto"/>
              <w:ind w:right="5" w:firstLine="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по</w:t>
            </w:r>
            <w:r>
              <w:rPr>
                <w:rFonts w:ascii="Times New Roman" w:eastAsia="Calibri" w:hAnsi="Times New Roman" w:cs="Times New Roman"/>
              </w:rPr>
              <w:softHyphen/>
              <w:t>требитель</w:t>
            </w:r>
            <w:r>
              <w:rPr>
                <w:rFonts w:ascii="Times New Roman" w:eastAsia="Calibri" w:hAnsi="Times New Roman" w:cs="Times New Roman"/>
              </w:rPr>
              <w:softHyphen/>
              <w:t>ских качеств това</w:t>
            </w:r>
            <w:r>
              <w:rPr>
                <w:rFonts w:ascii="Times New Roman" w:eastAsia="Calibri" w:hAnsi="Times New Roman" w:cs="Times New Roman"/>
              </w:rPr>
              <w:softHyphen/>
              <w:t>ров и услуг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Усваивать и трактовать классификацию вещей с целью покупки.</w:t>
            </w: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 xml:space="preserve">Выделяют объекты и процессы с точки зрения целого и частей. Умеют </w:t>
            </w:r>
            <w:r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результативно мыслить и работать с информацией в современном мире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Проявление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нестандартного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подхода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выполнению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задания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Оценивание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правильности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выполнения учебной задачи,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собственных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возможностей ее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решения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lastRenderedPageBreak/>
              <w:t>Программированный опрос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Составить таблицу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364357" w:rsidTr="003312C7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Права по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требителя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 их за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щита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Усваивать и трактовать положения законодательства по правам потребителей. Проектировать возможную индивидуальную трудовую деятельность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Поиск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</w:rPr>
              <w:t>новых</w:t>
            </w:r>
            <w:proofErr w:type="gramEnd"/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решений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возникшей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технической или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организационной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проблемой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коммуникативно</w:t>
            </w:r>
            <w:proofErr w:type="spellEnd"/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компетентности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 общении и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сотрудничестве</w:t>
            </w:r>
            <w:proofErr w:type="gramEnd"/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 сверстниками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Проявление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познавательных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интересов и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творческой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активности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данной области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взаимоконтроль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4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364357" w:rsidTr="003312C7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Экономика приусадебного участка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Поиск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</w:rPr>
              <w:t>новых</w:t>
            </w:r>
            <w:proofErr w:type="gramEnd"/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решений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возникшей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технической или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организационной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проблемой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Проявление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нестандартного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подхода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выполнению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Готовность 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</w:rPr>
              <w:t>к</w:t>
            </w:r>
            <w:proofErr w:type="gramEnd"/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рациональному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ведению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</w:rPr>
              <w:t>домашнего</w:t>
            </w:r>
            <w:proofErr w:type="gramEnd"/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хозяйства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Итоговый контроль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4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8E1834" w:rsidTr="00420E02">
        <w:trPr>
          <w:trHeight w:val="299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CC"/>
            <w:hideMark/>
          </w:tcPr>
          <w:p w:rsidR="008E1834" w:rsidRDefault="009D0D54" w:rsidP="009D0D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 четверть       недель     часов                            </w:t>
            </w:r>
            <w:r w:rsidR="008E1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«Электротехнические работы» </w:t>
            </w:r>
          </w:p>
        </w:tc>
      </w:tr>
      <w:tr w:rsidR="00364357" w:rsidTr="00A13E46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Электричество в нашем  доме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Оценивать эксплуатационные параметры электроприборов и цепей. Исследовать характеристики источников света. Подбирать оборудование с учетом гигиенических и функциональных требований. Соблюдать правила безопасной эксплуатации электроустановок.</w:t>
            </w:r>
          </w:p>
          <w:p w:rsidR="00364357" w:rsidRDefault="00364357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самоопределение</w:t>
            </w:r>
          </w:p>
        </w:tc>
        <w:tc>
          <w:tcPr>
            <w:tcW w:w="2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Выделяют объекты и процессы с точки зрения целого и частей. Умеют результативно мыслить и работать с информацией в современном мире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Самостоятельность в приобретении новых знаний и практических умений. Развитие трудолюбия и ответственности за результаты своей деятельности, выражение желания учиться для удовлетворения перспективных потребностей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Проявляют интерес к учебной деятельности.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слушать и слышать друг друга, понимать партнёра, планировать и согласованно осуществлять совместную деятельность. Вступают в диалог, участвуют в коллективном обсуждении проблем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 беседа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364357" w:rsidTr="007E6891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hd w:val="clear" w:color="auto" w:fill="FFFFFF"/>
              <w:spacing w:after="0" w:line="240" w:lineRule="auto"/>
              <w:ind w:right="149" w:firstLine="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Общие сведения об элек</w:t>
            </w:r>
            <w:r>
              <w:rPr>
                <w:rFonts w:ascii="Times New Roman" w:eastAsia="Calibri" w:hAnsi="Times New Roman" w:cs="Times New Roman"/>
                <w:spacing w:val="-2"/>
              </w:rPr>
              <w:t>тротехни</w:t>
            </w:r>
            <w:r>
              <w:rPr>
                <w:rFonts w:ascii="Times New Roman" w:eastAsia="Calibri" w:hAnsi="Times New Roman" w:cs="Times New Roman"/>
                <w:spacing w:val="-2"/>
              </w:rPr>
              <w:softHyphen/>
            </w:r>
            <w:r>
              <w:rPr>
                <w:rFonts w:ascii="Times New Roman" w:eastAsia="Calibri" w:hAnsi="Times New Roman" w:cs="Times New Roman"/>
              </w:rPr>
              <w:t>ческих устройствах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Опрос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Задание по группам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364357" w:rsidTr="00616D84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Электри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ческие ис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точники света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Умеют извлекать информацию из прослушанного объяснения, делая умозаключения и выводы в словесной форме, осуществлять поиск решения </w:t>
            </w:r>
            <w:r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поставленных задач. Осознанно и произвольно строят речевые высказывания в устной и письменной форме.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Обмениваются знаниями между членами группы для принятия эффективных совместных решений. Умеют (или развивают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способность) брать на себя инициативу в организации совместного действия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Умеют представлять конкретное содержание и сообщать его в письменной и устной форме. Умеют в сотрудничестве с учителем ставить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новые учебные задачи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Опрос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Подготовить сообщение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364357" w:rsidTr="00F33446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Бытовые электронагревательные приборы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Опрос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Составить таблицу по </w:t>
            </w:r>
            <w:r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образцу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8E1834" w:rsidTr="00420E02">
        <w:trPr>
          <w:trHeight w:val="299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CC"/>
            <w:hideMark/>
          </w:tcPr>
          <w:p w:rsidR="008E1834" w:rsidRDefault="008E183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«Современное производство и профессиональное образование» </w:t>
            </w:r>
          </w:p>
        </w:tc>
      </w:tr>
      <w:tr w:rsidR="00364357" w:rsidTr="004B7D1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Отрасли экономики. Классификация профессий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Анализировать структуру предприятия и профессионального деления работников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формулируют познавательную цель и строят действия в соответствии с ней. Проявляют познавательную инициативу в учебном сотрудничестве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Составляют план и последовательность действий. 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Проявляют интерес к учебной деятельности.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слушать и слышать друг друга, понимать партнёра, планировать и согласованно осуществлять совместную деятельность. Вступают в диалог, участвуют в коллективном обсуждении проблем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Фронтальная беседа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364357" w:rsidTr="00165C2D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Сферы профессио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нальной деятельности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человека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Исследовать деятельность производственного предприятия, фермы или предприятия сервиса. </w:t>
            </w:r>
          </w:p>
          <w:p w:rsidR="00364357" w:rsidRDefault="003643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Оценивать ситуацию на рынке труда по массовым для региона профессиям. Нахо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дить информацию и составлять базу дан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ных о путях профессионального образо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вания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Выделяют объекты и процессы с точки зрения целого и частей. Умеют результативно мыслить и работать с информацией в современном мире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Умеют в сотрудничестве с учителем ставить новые учебные задачи.   Проявлять познавательную инициативу в учебном сотрудничестве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Опрос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Задание по группам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364357" w:rsidTr="00160583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Сферы производства и разделение труда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Выделяют объекты и процессы с точки зрения целого и частей. Умеют результативно мыслить и работать с информацией в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современном мире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Обмениваются знаниями между членами группы для принятия эффективных совместных решений. Умеют (или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развивают способность) брать на себя инициативу в организации совместного действия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Опрос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Подготовить презентацию «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Сферы произв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одства и разделение труда»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364357" w:rsidTr="00F14BE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Профессиональное образование и профессиональная карьера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Проводить диагностику и самоди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агностику способностей, склонностей и качеств личности.</w:t>
            </w:r>
          </w:p>
          <w:p w:rsidR="00364357" w:rsidRDefault="00364357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самоопределение. Построение планов профессиональной карьеры</w:t>
            </w:r>
          </w:p>
          <w:p w:rsidR="00364357" w:rsidRDefault="00364357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Выделяют объекты и процессы с точки зрения целого и частей. Умеют результативно мыслить и работать с информацией в современном мире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Составляют план и последовательность действий. Ставят учебную задачу на основе соотнесения того, что уже известно и усвоено, и того, что еще неизвестно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Умеют представлять конкретное содержание и сообщать его в письменной и устной форме. Умеют в сотрудничестве с учителем ставить новые учебные задачи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Программированный опрос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Мини-проект «Моя профессиональная карьера»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8E1834" w:rsidTr="00420E02">
        <w:trPr>
          <w:trHeight w:val="299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CC"/>
            <w:hideMark/>
          </w:tcPr>
          <w:p w:rsidR="008E1834" w:rsidRDefault="00364357" w:rsidP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 четверть       недель     часов                                               </w:t>
            </w:r>
            <w:r w:rsidR="008E18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«Художественные ремесла» </w:t>
            </w:r>
          </w:p>
        </w:tc>
      </w:tr>
      <w:tr w:rsidR="00364357" w:rsidTr="00A20859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Художественное творчество и народные ремесла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Понятие «творчество». Виды творчества. Виды народных промыслов.</w:t>
            </w:r>
          </w:p>
          <w:p w:rsidR="00364357" w:rsidRDefault="00364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Оформлять швейные изделия в техни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ке узелкового батика.</w:t>
            </w:r>
          </w:p>
          <w:p w:rsidR="00364357" w:rsidRDefault="00364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Организовывать рабочее место.</w:t>
            </w:r>
          </w:p>
          <w:p w:rsidR="00364357" w:rsidRDefault="00364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Выбирать краски и кисти. Создавать композицию с изображени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ем пейзажа для панно или платка в тех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 xml:space="preserve">нике свободной росписи по ткани. 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Посещать музей.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Выбирают наиболее эффективные способы решения задачи в зависимости от конкретных условий. Определяют основную и второстепенную информацию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Умеют в сотрудничестве с учителем ставить новые учебные задачи. Определяют цели и функции участников, способы взаимодействия. Развивают умение интегрироваться в группу сверстников и строить продуктивное взаимодействие со сверстниками и взрослыми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эстетического сознания через освоение творческой деятельности эстетического характера; формирование индустриально-личностных позиций учащихся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Текущий контроль качества выполнения работ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Повторить ПТБ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364357" w:rsidTr="00620E33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История вышивки. Виды вышивки. Художественная вышивка гладью.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Извлекают необходимую информацию из прослушанного рассказа. Проводят анализ способов решения задачи с точки зрения их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рациональности и экономичности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Устанавливают рабочие отношения, учатся эффективно сотрудничать и способствовать продуктивной кооперации.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Мотивация образовательной деятельности школьников на основе личностно ориентированного подхода.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качества выпол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нения работ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Мини-проект «Узелковый батик»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8E1834" w:rsidTr="00364357">
        <w:trPr>
          <w:trHeight w:val="70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CC"/>
            <w:hideMark/>
          </w:tcPr>
          <w:p w:rsidR="008E1834" w:rsidRDefault="008E183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364357" w:rsidTr="00127598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Техника владимирского шитья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Изучать лучшие работы мастеров деко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ративно-прикладного искусства на базе этнографических и школьных музеев.</w:t>
            </w:r>
          </w:p>
          <w:p w:rsidR="00364357" w:rsidRDefault="00364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Анализировать особенности декоратив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ного искусства народов России. Находить информацию для изучения видов народных промыслов данного ре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гиона.</w:t>
            </w:r>
          </w:p>
          <w:p w:rsidR="00364357" w:rsidRDefault="0036435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Зарисовывать и фотографировать наи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более интересные образцы рукоделия.</w:t>
            </w:r>
          </w:p>
          <w:p w:rsidR="00364357" w:rsidRDefault="003643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Проводить сравнительный анализ технологических и эстетических возможнос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 xml:space="preserve">тей различных материалов,  применяемых в декоративно-прикладном искусстве. 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Участвовать в коллективном обсужде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нии творческих работ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Извлекают необходимую информацию из прослушанного рассказа. Проводят анализ способов решения задачи с точки зрения их рациональности и экономичности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Обмениваются знаниями между членами группы для принятия эффективных совместных решений. Умеют (или развивают способность) брать на себя инициативу в организации совместного действия.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Мотивация образовательной деятельности школьников на основе личностно ориентированного подхода.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Текущий.</w:t>
            </w:r>
          </w:p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качества выполнения работ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Повторить ПТБ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364357" w:rsidTr="00B65548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 w:rsidP="00357F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Технология выполнения работ в технике белой глади.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Извлекают необходимую информацию из прослушанного рассказа. Проводят анализ способов решения задачи с точки зрения их рациональности и экономичности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Сличают свой способ действия с эталоном. Вносят коррективы и дополнения в способ своих действий в случае расхождения эталона, реального действия и его продукта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Мотивация образовательной деятельности школьников на основе личностно ориентированного подхода.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Текущий, контроль качества выполнения работ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Составить технологическую карту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364357" w:rsidTr="00421DB7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21</w:t>
            </w:r>
          </w:p>
          <w:p w:rsidR="00E83DD5" w:rsidRDefault="00E83D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E83DD5" w:rsidRDefault="00E83D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E83DD5" w:rsidRDefault="00E83D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E83DD5" w:rsidRDefault="00E83D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E83DD5" w:rsidRDefault="00E83D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E83DD5" w:rsidRDefault="00E83D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E83DD5" w:rsidRDefault="00E83D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E83DD5" w:rsidRDefault="00E83D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E83DD5" w:rsidRDefault="00E83D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E83DD5" w:rsidRDefault="00E83D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Технология выполнения работ в технике  атласной и штриховой глади.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Текущий, контроль качества выполнения работ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Мини-проект «Салфетка в технике гильоширования»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364357" w:rsidTr="00EE390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Художественная</w:t>
            </w:r>
            <w:r w:rsidR="00E83DD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гладь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Умеют извлекать информацию из прослушанного объяснения, делая умозаключения и выводы в словесной форме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0"/>
              </w:rPr>
              <w:t>осуществлять поиск решения поставленных задач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Сличают свой способ действия с эталоном. Вносят коррективы и дополнения в способ своих действий в случае расхождения эталона, реального действия и его продукта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Проявляют интерес к учебной деятельности. Проявление познавательных интересов и активности в данной области предметной технологической деятельности.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Текущий, контроль качества выполнения работ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Повторить ПТБ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364357" w:rsidTr="0097403C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Технология выполнения работ в технике  художественной глади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Текущий.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качества выполнения работ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Составить технологическую карту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364357" w:rsidTr="00BE6110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24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E83DD5" w:rsidRDefault="00E83D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E83DD5" w:rsidRDefault="00E83D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E83DD5" w:rsidRDefault="00E83D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E83DD5" w:rsidRDefault="00E83D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E83DD5" w:rsidRDefault="00E83D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E83DD5" w:rsidRDefault="00E83D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Оконча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тельная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отделка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изделий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поиск способов решения проблем творческого характера. Умеют результативно мыслить и работать с информацией в современном мире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Обмениваются знаниями между членами группы для принятия эффективных совместных решений. Умеют (или развивают способность) брать на себя инициативу в организации совместного действия.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Имеют мотивацию к учебной и творческой деятельности, проявляют интерес к предмету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Текущий.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качества выполнения работ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Презентация «Виды отделки текстильных изделий»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8E1834" w:rsidTr="00420E02">
        <w:trPr>
          <w:trHeight w:val="299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CC"/>
            <w:hideMark/>
          </w:tcPr>
          <w:p w:rsidR="00364357" w:rsidRDefault="003643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1834" w:rsidRDefault="00364357" w:rsidP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четверть     недель    часов                      </w:t>
            </w:r>
            <w:r w:rsidR="008E18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«Технологии творческой и опытнической деятельности»  </w:t>
            </w:r>
          </w:p>
        </w:tc>
      </w:tr>
      <w:tr w:rsidR="00364357" w:rsidTr="00006A4A">
        <w:trPr>
          <w:trHeight w:val="36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Технология проектирования и создания материальных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Обосновывать идею изделия на основе маркетинговых опросов. Находить необходимую информацию в печатных изданиях и Интернете.</w:t>
            </w: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Осуществлять коллективный анализ возможностей изготовления изделий. Выбирать виды изделий. Конструировать и выполнять дизайн-проектирование с применением ЭВМ. Создавать эскизы и модели. Графически оформлять проект, составлять технологическую карту.</w:t>
            </w: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Определение и формулировка проблемы. Поиск необходимой информации для решения проблемы. Разработка вариантов решения проблемы. Обоснованный выбор лучшего варианта и его реализация</w:t>
            </w: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Моделировать, макетировать, графически и документально оформлять проект. Выбирать материалы и средства для выполнения технологического процесса. Планировать технологические операции. </w:t>
            </w:r>
            <w:r>
              <w:rPr>
                <w:rFonts w:ascii="Times New Roman" w:eastAsia="Calibri" w:hAnsi="Times New Roman" w:cs="Times New Roman"/>
                <w:sz w:val="20"/>
              </w:rPr>
              <w:lastRenderedPageBreak/>
              <w:t>Оптимизировать приемы выполнения работ. Соблюдать правила безопасности</w:t>
            </w: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64357" w:rsidRDefault="00364357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Выделяют и формулируют познавательную цель. Осознанно и произвольно строят речевые высказывания в устной и письменной форме. Определяют основную и второстепенную информацию. Осуществлять поиск способов решения проблем творческого характера.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Выявление потребностей, проектирование и создание объектов, имеющих потребительскую стоимость; самостоятельная организация и выполнение различных творческих работ по созданию изделий   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Обмениваются знаниями между членами группы для принятия эффективных совместных решений. Умеют (или развивают способность) брать на себя инициативу в организации совместного действия. 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Фронтальный 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конспект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160" w:line="25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160" w:line="256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364357" w:rsidTr="004419FE">
        <w:trPr>
          <w:trHeight w:val="36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160" w:line="25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160" w:line="256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364357" w:rsidTr="00325954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26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Технология проектирования и создания материальных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Текущий, контроль качест</w:t>
            </w:r>
            <w:r>
              <w:rPr>
                <w:rFonts w:ascii="Times New Roman" w:eastAsia="Calibri" w:hAnsi="Times New Roman" w:cs="Times New Roman"/>
                <w:sz w:val="20"/>
              </w:rPr>
              <w:lastRenderedPageBreak/>
              <w:t>ва составления плана.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lastRenderedPageBreak/>
              <w:t>Инд. задание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160" w:line="25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160" w:line="256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364357" w:rsidTr="007D6E3E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>27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hd w:val="clear" w:color="auto" w:fill="FFFFFF"/>
              <w:spacing w:after="0" w:line="240" w:lineRule="auto"/>
              <w:ind w:firstLine="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Аналитический этап творческого проектирования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Определяют основную и второстепенную информацию. Выделяют количественные характеристики объектов, заданные словами. Умеют извлекать информацию из прослушанного объяснения, делая умозаключения и выводы в словесной форме, осуществлять поиск решения поставленных задач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поставленной целью.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Умеют слушать и слышать друг друга, понимать партнёра, планировать и согласованно осуществлять совместную деятельность. Учатся устанавливать и сравнивать разные точки зрения, прежде чем принимать решение и делать выбор. Развивают умение интегрироваться в группу сверстников и строить продуктивное взаимодействие со сверстниками и взрослыми.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Текущий,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</w:rPr>
              <w:t>контроль за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</w:rPr>
              <w:t xml:space="preserve"> действиями.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Составить эскиз модели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160" w:line="25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160" w:line="256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364357" w:rsidTr="000B084B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28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Технологический этап творческого проектирования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Текущий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</w:rPr>
              <w:t>контроль за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</w:rPr>
              <w:t xml:space="preserve"> выполнением работы.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Выполнить дизайн-проектирование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160" w:line="25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160" w:line="256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364357" w:rsidTr="002A0295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29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Исследование проекта и его реконструкция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Текущий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</w:rPr>
              <w:t>контроль за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</w:rPr>
              <w:t xml:space="preserve"> выполнением работы.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Инд. задание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160" w:line="25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160" w:line="256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364357" w:rsidTr="00D84342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Выбор оптимальной технологии выполнения проекта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Анализируют объект, выделяя существенные и несущественные признаки. Осуществлять поиск способов решения проблем творческого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характера.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</w:t>
            </w:r>
          </w:p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ответственного</w:t>
            </w:r>
          </w:p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отношения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</w:p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учению,</w:t>
            </w:r>
          </w:p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готовности и</w:t>
            </w:r>
          </w:p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способности</w:t>
            </w:r>
          </w:p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 к</w:t>
            </w:r>
          </w:p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саморазвитию и</w:t>
            </w:r>
          </w:p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самообразованию,</w:t>
            </w:r>
          </w:p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овладение</w:t>
            </w:r>
          </w:p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элементами</w:t>
            </w:r>
          </w:p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</w:t>
            </w:r>
          </w:p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умственного и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физического труда</w:t>
            </w: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Учатся разрешать конфликты - выявлять, идентифицировать проблемы, искать и оценивать альтернативные способы разрешения конфликта, принимать решение 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реализовывать его. 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Текущий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</w:rPr>
              <w:t>контроль за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</w:rPr>
              <w:t xml:space="preserve"> выполнением работы.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Инд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</w:rPr>
              <w:t>.з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</w:rPr>
              <w:t>адание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160" w:line="25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160" w:line="256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364357" w:rsidTr="00F068A6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>31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Составление технологической последовательности изготовления изделия</w:t>
            </w:r>
          </w:p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Планирование технологического процесса и процесса труда; подбор материалов с учётом характера объекта труда и технологии; подбор инструментов, приспособлений и оборудования с учётом требований технологии и материально-энергетических ресурсов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умений воспринимать, перерабатывать и предъявлять информацию, анализировать и перерабатывать полученную информацию в соответствии с поставленными задачами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Умеют в сотрудничестве с учителем ставить новые учебные задачи. Проявлять познавательную инициативу в учебном сотрудничестве. Планируют общие способы работы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Текущий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</w:rPr>
              <w:t>контроль за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</w:rPr>
              <w:t xml:space="preserve"> выполнением работы.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Составить технологическую карту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160" w:line="25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160" w:line="256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364357" w:rsidTr="006A3E92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Защита творческого проекта.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7" w:rsidRDefault="003643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BC09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План</w:t>
            </w:r>
            <w:r w:rsidR="002649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дальнейшей</w:t>
            </w:r>
            <w:r w:rsidR="002649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подготовки к профессиональному самоопределению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364357">
            <w:pPr>
              <w:spacing w:after="160"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357" w:rsidRDefault="00BC09C9">
            <w:pPr>
              <w:spacing w:after="160"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Карта самоконтроля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160" w:line="25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57" w:rsidRDefault="00364357">
            <w:pPr>
              <w:spacing w:after="160" w:line="256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4E50C0" w:rsidTr="00F93F27">
        <w:trPr>
          <w:trHeight w:val="299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C0" w:rsidRDefault="004E50C0">
            <w:pPr>
              <w:spacing w:after="160" w:line="256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Итого:</w:t>
            </w:r>
          </w:p>
        </w:tc>
      </w:tr>
    </w:tbl>
    <w:p w:rsidR="008E48C7" w:rsidRDefault="008E48C7"/>
    <w:sectPr w:rsidR="008E48C7" w:rsidSect="008E18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E1834"/>
    <w:rsid w:val="00047E5E"/>
    <w:rsid w:val="000A6E1F"/>
    <w:rsid w:val="000B17D9"/>
    <w:rsid w:val="00123B6A"/>
    <w:rsid w:val="001E2CF0"/>
    <w:rsid w:val="001F2CF4"/>
    <w:rsid w:val="0022080B"/>
    <w:rsid w:val="002219B7"/>
    <w:rsid w:val="002649C9"/>
    <w:rsid w:val="002B645D"/>
    <w:rsid w:val="002E2567"/>
    <w:rsid w:val="00357F51"/>
    <w:rsid w:val="00364357"/>
    <w:rsid w:val="0037536C"/>
    <w:rsid w:val="0038016C"/>
    <w:rsid w:val="00420E02"/>
    <w:rsid w:val="004548A8"/>
    <w:rsid w:val="00467B2D"/>
    <w:rsid w:val="004A37CA"/>
    <w:rsid w:val="004E50C0"/>
    <w:rsid w:val="00562850"/>
    <w:rsid w:val="0062702A"/>
    <w:rsid w:val="006312D0"/>
    <w:rsid w:val="00654AFF"/>
    <w:rsid w:val="00670C27"/>
    <w:rsid w:val="006F19A8"/>
    <w:rsid w:val="006F4C5E"/>
    <w:rsid w:val="00720EE4"/>
    <w:rsid w:val="007A59BD"/>
    <w:rsid w:val="008D17B9"/>
    <w:rsid w:val="008E1834"/>
    <w:rsid w:val="008E48C7"/>
    <w:rsid w:val="008E676E"/>
    <w:rsid w:val="009D0D54"/>
    <w:rsid w:val="00A536CF"/>
    <w:rsid w:val="00B315ED"/>
    <w:rsid w:val="00B94945"/>
    <w:rsid w:val="00BC09C9"/>
    <w:rsid w:val="00BD2192"/>
    <w:rsid w:val="00C317A8"/>
    <w:rsid w:val="00C73B5E"/>
    <w:rsid w:val="00CA5224"/>
    <w:rsid w:val="00CD5757"/>
    <w:rsid w:val="00CF0610"/>
    <w:rsid w:val="00D90EAB"/>
    <w:rsid w:val="00E71BCF"/>
    <w:rsid w:val="00E83DD5"/>
    <w:rsid w:val="00ED2771"/>
    <w:rsid w:val="00F10F9B"/>
    <w:rsid w:val="00FD5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8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2751</Words>
  <Characters>15686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Входбалыкина</dc:creator>
  <cp:lastModifiedBy>Вход2</cp:lastModifiedBy>
  <cp:revision>4</cp:revision>
  <cp:lastPrinted>2019-09-04T06:36:00Z</cp:lastPrinted>
  <dcterms:created xsi:type="dcterms:W3CDTF">2019-11-15T03:30:00Z</dcterms:created>
  <dcterms:modified xsi:type="dcterms:W3CDTF">2020-05-25T01:22:00Z</dcterms:modified>
</cp:coreProperties>
</file>